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202" w:type="dxa"/>
        <w:tblLook w:val="01E0"/>
      </w:tblPr>
      <w:tblGrid>
        <w:gridCol w:w="3523"/>
        <w:gridCol w:w="3315"/>
        <w:gridCol w:w="3351"/>
      </w:tblGrid>
      <w:tr w:rsidR="00024799" w:rsidRPr="00E73458" w:rsidTr="00793DCB">
        <w:trPr>
          <w:jc w:val="center"/>
        </w:trPr>
        <w:tc>
          <w:tcPr>
            <w:tcW w:w="3523" w:type="dxa"/>
            <w:vAlign w:val="center"/>
          </w:tcPr>
          <w:p w:rsidR="00024799" w:rsidRPr="00E73458" w:rsidRDefault="00024799" w:rsidP="00793DCB">
            <w:pPr>
              <w:jc w:val="center"/>
              <w:rPr>
                <w:rFonts w:ascii="Arial" w:hAnsi="Arial" w:cs="Arial"/>
                <w:bCs/>
              </w:rPr>
            </w:pPr>
            <w:r w:rsidRPr="00E73458">
              <w:rPr>
                <w:noProof/>
              </w:rPr>
              <w:drawing>
                <wp:inline distT="0" distB="0" distL="0" distR="0">
                  <wp:extent cx="504825" cy="776605"/>
                  <wp:effectExtent l="19050" t="0" r="9525" b="0"/>
                  <wp:docPr id="11" name="Immagine 0" descr="LOGO_ct_2_mo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ct_2_mo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vAlign w:val="center"/>
          </w:tcPr>
          <w:p w:rsidR="00024799" w:rsidRPr="00E73458" w:rsidRDefault="00024799" w:rsidP="00793DCB">
            <w:pPr>
              <w:jc w:val="center"/>
              <w:rPr>
                <w:noProof/>
              </w:rPr>
            </w:pPr>
            <w:r w:rsidRPr="00E73458">
              <w:rPr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  <w:vAlign w:val="center"/>
          </w:tcPr>
          <w:p w:rsidR="00024799" w:rsidRPr="00E73458" w:rsidRDefault="00024799" w:rsidP="00793DCB">
            <w:pPr>
              <w:jc w:val="center"/>
              <w:rPr>
                <w:rFonts w:ascii="Arial" w:hAnsi="Arial" w:cs="Arial"/>
                <w:bCs/>
              </w:rPr>
            </w:pPr>
            <w:r w:rsidRPr="00E73458">
              <w:rPr>
                <w:rFonts w:ascii="Arial" w:hAnsi="Arial" w:cs="Arial"/>
                <w:noProof/>
              </w:rPr>
              <w:drawing>
                <wp:inline distT="0" distB="0" distL="0" distR="0">
                  <wp:extent cx="1440000" cy="751899"/>
                  <wp:effectExtent l="19050" t="0" r="7800" b="0"/>
                  <wp:docPr id="1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8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51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799" w:rsidRPr="00E73458" w:rsidRDefault="00024799" w:rsidP="00024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3FD" w:rsidRPr="00255C77" w:rsidRDefault="00F403FD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F403FD" w:rsidRDefault="00385CC8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Cs w:val="20"/>
        </w:rPr>
      </w:pPr>
      <w:r>
        <w:rPr>
          <w:rFonts w:ascii="Verdana-Bold" w:hAnsi="Verdana-Bold" w:cs="Verdana-Bold"/>
          <w:b/>
          <w:bCs/>
          <w:color w:val="000000"/>
          <w:szCs w:val="50"/>
        </w:rPr>
        <w:t>L'IMMAGINARIO NELLA SCRITTURA DI SÉ</w:t>
      </w:r>
      <w:r w:rsidR="00744728">
        <w:rPr>
          <w:rFonts w:ascii="Verdana-Bold" w:hAnsi="Verdana-Bold" w:cs="Verdana-Bold"/>
          <w:b/>
          <w:bCs/>
          <w:color w:val="000000"/>
          <w:szCs w:val="20"/>
        </w:rPr>
        <w:t xml:space="preserve"> </w:t>
      </w:r>
      <w:r>
        <w:rPr>
          <w:rFonts w:ascii="Verdana-Bold" w:hAnsi="Verdana-Bold" w:cs="Verdana-Bold"/>
          <w:b/>
          <w:bCs/>
          <w:color w:val="000000"/>
          <w:szCs w:val="20"/>
        </w:rPr>
        <w:t xml:space="preserve">- </w:t>
      </w:r>
      <w:r w:rsidR="00744728">
        <w:rPr>
          <w:rFonts w:ascii="Verdana-Bold" w:hAnsi="Verdana-Bold" w:cs="Verdana-Bold"/>
          <w:b/>
          <w:bCs/>
          <w:color w:val="000000"/>
          <w:szCs w:val="20"/>
        </w:rPr>
        <w:t>EDIZION</w:t>
      </w:r>
      <w:r w:rsidR="002D30FC">
        <w:rPr>
          <w:rFonts w:ascii="Verdana-Bold" w:hAnsi="Verdana-Bold" w:cs="Verdana-Bold"/>
          <w:b/>
          <w:bCs/>
          <w:color w:val="000000"/>
          <w:szCs w:val="20"/>
        </w:rPr>
        <w:t>E</w:t>
      </w:r>
      <w:r w:rsidR="00575630">
        <w:rPr>
          <w:rFonts w:ascii="Verdana-Bold" w:hAnsi="Verdana-Bold" w:cs="Verdana-Bold"/>
          <w:b/>
          <w:bCs/>
          <w:color w:val="000000"/>
          <w:szCs w:val="20"/>
        </w:rPr>
        <w:t xml:space="preserve"> 2017</w:t>
      </w:r>
    </w:p>
    <w:p w:rsidR="00F403FD" w:rsidRDefault="00255C77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aps/>
          <w:color w:val="000000"/>
          <w:sz w:val="18"/>
          <w:szCs w:val="20"/>
        </w:rPr>
      </w:pPr>
      <w:r>
        <w:rPr>
          <w:rFonts w:ascii="Verdana-Bold" w:hAnsi="Verdana-Bold" w:cs="Verdana-Bold"/>
          <w:b/>
          <w:bCs/>
          <w:color w:val="000000"/>
          <w:sz w:val="18"/>
          <w:szCs w:val="20"/>
        </w:rPr>
        <w:t>ATELIERS DELL’IMMAGINARIO AUTOBIOGRAFICO</w:t>
      </w:r>
    </w:p>
    <w:p w:rsidR="00F403FD" w:rsidRPr="00255C77" w:rsidRDefault="00F403FD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aps/>
          <w:color w:val="000000"/>
          <w:sz w:val="20"/>
          <w:szCs w:val="20"/>
        </w:rPr>
      </w:pPr>
    </w:p>
    <w:p w:rsidR="00202743" w:rsidRDefault="003D1B60" w:rsidP="003D1B60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MODULO </w:t>
      </w:r>
      <w:r w:rsidR="00575630">
        <w:rPr>
          <w:rFonts w:ascii="Verdana-Bold" w:hAnsi="Verdana-Bold" w:cs="Verdana-Bold"/>
          <w:b/>
          <w:bCs/>
          <w:sz w:val="20"/>
          <w:szCs w:val="20"/>
        </w:rPr>
        <w:t xml:space="preserve">DI </w:t>
      </w:r>
      <w:r>
        <w:rPr>
          <w:rFonts w:ascii="Verdana-Bold" w:hAnsi="Verdana-Bold" w:cs="Verdana-Bold"/>
          <w:b/>
          <w:bCs/>
          <w:sz w:val="20"/>
          <w:szCs w:val="20"/>
        </w:rPr>
        <w:t>ISCRIZIONE</w:t>
      </w:r>
    </w:p>
    <w:p w:rsidR="003D1B60" w:rsidRPr="00255C77" w:rsidRDefault="003D1B60" w:rsidP="003D1B60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Da inoltrare entro e non oltre il </w:t>
      </w:r>
      <w:r w:rsidR="00575630">
        <w:rPr>
          <w:rFonts w:ascii="Verdana-Bold" w:hAnsi="Verdana-Bold" w:cs="Verdana-Bold"/>
          <w:b/>
          <w:bCs/>
          <w:sz w:val="20"/>
          <w:szCs w:val="20"/>
        </w:rPr>
        <w:t>18 maggio</w:t>
      </w:r>
      <w:r w:rsidR="006C5899">
        <w:rPr>
          <w:rFonts w:ascii="Verdana-Bold" w:hAnsi="Verdana-Bold" w:cs="Verdana-Bold"/>
          <w:b/>
          <w:bCs/>
          <w:sz w:val="20"/>
          <w:szCs w:val="20"/>
        </w:rPr>
        <w:t xml:space="preserve"> 20</w:t>
      </w:r>
      <w:r w:rsidR="00575630">
        <w:rPr>
          <w:rFonts w:ascii="Verdana-Bold" w:hAnsi="Verdana-Bold" w:cs="Verdana-Bold"/>
          <w:b/>
          <w:bCs/>
          <w:sz w:val="20"/>
          <w:szCs w:val="20"/>
        </w:rPr>
        <w:t>17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 a formazione@lestelleintasca.org</w:t>
      </w:r>
    </w:p>
    <w:p w:rsidR="00202743" w:rsidRPr="00255C77" w:rsidRDefault="00202743" w:rsidP="0020274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0"/>
        <w:gridCol w:w="1995"/>
        <w:gridCol w:w="2905"/>
      </w:tblGrid>
      <w:tr w:rsidR="00255C77" w:rsidTr="00255C77">
        <w:trPr>
          <w:trHeight w:val="40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C77" w:rsidRDefault="00575630">
            <w:pPr>
              <w:pStyle w:val="Titolo7"/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Io sottoscritto</w:t>
            </w:r>
            <w:r w:rsidR="00255C77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Cognome: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Nome: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 xml:space="preserve">Nato/a a: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Prov.: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Residente a: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Prov.: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Indirizzo: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N°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C.A.P.</w:t>
            </w:r>
          </w:p>
        </w:tc>
      </w:tr>
      <w:tr w:rsidR="00CA3953" w:rsidTr="009C4C39">
        <w:trPr>
          <w:cantSplit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953" w:rsidRDefault="00CA3953">
            <w:pPr>
              <w:pStyle w:val="Formal2"/>
            </w:pPr>
            <w:r>
              <w:t>Codice Fiscale: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Telefono: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E-mail:</w:t>
            </w:r>
          </w:p>
        </w:tc>
      </w:tr>
    </w:tbl>
    <w:p w:rsidR="00202743" w:rsidRDefault="0020274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02743" w:rsidRDefault="0020274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202743" w:rsidRPr="00575630" w:rsidRDefault="0020274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pacing w:val="-12"/>
          <w:sz w:val="22"/>
          <w:szCs w:val="22"/>
        </w:rPr>
      </w:pPr>
      <w:r w:rsidRPr="00575630">
        <w:rPr>
          <w:rFonts w:ascii="Verdana" w:hAnsi="Verdana" w:cs="Verdana"/>
          <w:b/>
          <w:bCs/>
          <w:spacing w:val="-12"/>
          <w:sz w:val="22"/>
          <w:szCs w:val="22"/>
        </w:rPr>
        <w:t xml:space="preserve">Confermo la mia iscrizione al Laboratorio </w:t>
      </w:r>
      <w:r w:rsidR="00385CC8" w:rsidRPr="00575630">
        <w:rPr>
          <w:rFonts w:ascii="Verdana" w:hAnsi="Verdana" w:cs="Verdana"/>
          <w:b/>
          <w:bCs/>
          <w:spacing w:val="-12"/>
          <w:sz w:val="22"/>
          <w:szCs w:val="22"/>
        </w:rPr>
        <w:t>«L'immaginario nella scrittura di sé»</w:t>
      </w:r>
    </w:p>
    <w:p w:rsidR="00183C14" w:rsidRDefault="00183C14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proofErr w:type="gramStart"/>
    </w:p>
    <w:p w:rsidR="00183C14" w:rsidRPr="00183C14" w:rsidRDefault="00183C14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proofErr w:type="gramEnd"/>
      <w:r w:rsidRPr="00183C14">
        <w:rPr>
          <w:rFonts w:ascii="Verdana" w:hAnsi="Verdana" w:cs="Verdana"/>
          <w:b/>
          <w:bCs/>
          <w:sz w:val="22"/>
          <w:szCs w:val="22"/>
        </w:rPr>
        <w:t>Incontri antimeridiani:</w:t>
      </w:r>
      <w:r w:rsidRPr="00183C14">
        <w:rPr>
          <w:rFonts w:ascii="Verdana" w:hAnsi="Verdana" w:cs="Verdana"/>
          <w:bCs/>
          <w:sz w:val="22"/>
          <w:szCs w:val="22"/>
        </w:rPr>
        <w:t xml:space="preserve"> </w:t>
      </w:r>
      <w:r w:rsidR="00575630">
        <w:rPr>
          <w:rFonts w:ascii="Verdana" w:hAnsi="Verdana" w:cs="Arial"/>
          <w:sz w:val="22"/>
          <w:szCs w:val="22"/>
        </w:rPr>
        <w:t>giovedì</w:t>
      </w:r>
      <w:r w:rsidRPr="00183C14">
        <w:rPr>
          <w:rFonts w:ascii="Verdana" w:hAnsi="Verdana" w:cs="Arial"/>
          <w:sz w:val="22"/>
          <w:szCs w:val="22"/>
        </w:rPr>
        <w:t xml:space="preserve"> mattina dalle ore 9:</w:t>
      </w:r>
      <w:r w:rsidR="00385CC8">
        <w:rPr>
          <w:rFonts w:ascii="Verdana" w:hAnsi="Verdana" w:cs="Arial"/>
          <w:sz w:val="22"/>
          <w:szCs w:val="22"/>
        </w:rPr>
        <w:t>0</w:t>
      </w:r>
      <w:r w:rsidRPr="00183C14">
        <w:rPr>
          <w:rFonts w:ascii="Verdana" w:hAnsi="Verdana" w:cs="Arial"/>
          <w:sz w:val="22"/>
          <w:szCs w:val="22"/>
        </w:rPr>
        <w:t>0 alle ore 12:30</w:t>
      </w:r>
    </w:p>
    <w:p w:rsidR="00575630" w:rsidRDefault="00575630" w:rsidP="005756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r w:rsidRPr="00575630">
        <w:rPr>
          <w:rFonts w:ascii="Verdana" w:hAnsi="Verdana" w:cs="Verdana"/>
          <w:bCs/>
          <w:sz w:val="22"/>
          <w:szCs w:val="22"/>
        </w:rPr>
        <w:t>Prim</w:t>
      </w:r>
      <w:r>
        <w:rPr>
          <w:rFonts w:ascii="Verdana" w:hAnsi="Verdana" w:cs="Verdana"/>
          <w:bCs/>
          <w:sz w:val="22"/>
          <w:szCs w:val="22"/>
        </w:rPr>
        <w:t>o incontro - giovedì 25 maggio.</w:t>
      </w:r>
    </w:p>
    <w:p w:rsidR="00575630" w:rsidRPr="00575630" w:rsidRDefault="00575630" w:rsidP="005756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r w:rsidRPr="00575630">
        <w:rPr>
          <w:rFonts w:ascii="Verdana" w:hAnsi="Verdana" w:cs="Verdana"/>
          <w:bCs/>
          <w:sz w:val="22"/>
          <w:szCs w:val="22"/>
        </w:rPr>
        <w:t>Secondo incontro - giovedì 1 giugno.</w:t>
      </w:r>
    </w:p>
    <w:p w:rsidR="00575630" w:rsidRDefault="00575630" w:rsidP="005756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r w:rsidRPr="00575630">
        <w:rPr>
          <w:rFonts w:ascii="Verdana" w:hAnsi="Verdana" w:cs="Verdana"/>
          <w:bCs/>
          <w:sz w:val="22"/>
          <w:szCs w:val="22"/>
        </w:rPr>
        <w:t>Ter</w:t>
      </w:r>
      <w:r>
        <w:rPr>
          <w:rFonts w:ascii="Verdana" w:hAnsi="Verdana" w:cs="Verdana"/>
          <w:bCs/>
          <w:sz w:val="22"/>
          <w:szCs w:val="22"/>
        </w:rPr>
        <w:t>zo incontro - giovedì 8 giugno.</w:t>
      </w:r>
    </w:p>
    <w:p w:rsidR="00183C14" w:rsidRPr="00575630" w:rsidRDefault="00575630" w:rsidP="005756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r w:rsidRPr="00575630">
        <w:rPr>
          <w:rFonts w:ascii="Verdana" w:hAnsi="Verdana" w:cs="Verdana"/>
          <w:bCs/>
          <w:sz w:val="22"/>
          <w:szCs w:val="22"/>
        </w:rPr>
        <w:t>Quarto incontro - giovedì 15 giugno.</w:t>
      </w:r>
    </w:p>
    <w:p w:rsidR="00202743" w:rsidRDefault="0020274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202743" w:rsidRDefault="00202743" w:rsidP="00202743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Liberatoria Dati Personali</w:t>
      </w:r>
    </w:p>
    <w:p w:rsidR="00202743" w:rsidRDefault="00202743" w:rsidP="0020274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informiamo che il trattamento e l’archiviazione dei dati personali da Lei forniti è conforme al Decreto legislativo n.196 del 30 giugno 2003, consolidato con la Legge n.45 del 26 febbraio 2004 di conv</w:t>
      </w:r>
      <w:r w:rsidR="00CA3953">
        <w:rPr>
          <w:rFonts w:ascii="Arial" w:hAnsi="Arial" w:cs="Arial"/>
          <w:sz w:val="16"/>
          <w:szCs w:val="16"/>
        </w:rPr>
        <w:t>ersione con modifiche dell’art.</w:t>
      </w:r>
      <w:proofErr w:type="gramStart"/>
      <w:r>
        <w:rPr>
          <w:rFonts w:ascii="Arial" w:hAnsi="Arial" w:cs="Arial"/>
          <w:sz w:val="16"/>
          <w:szCs w:val="16"/>
        </w:rPr>
        <w:t>3</w:t>
      </w:r>
      <w:proofErr w:type="gramEnd"/>
      <w:r>
        <w:rPr>
          <w:rFonts w:ascii="Arial" w:hAnsi="Arial" w:cs="Arial"/>
          <w:sz w:val="16"/>
          <w:szCs w:val="16"/>
        </w:rPr>
        <w:t xml:space="preserve"> del d.l. n.354 del 24 dicembre 2003, e potranno formare oggetto di trattamento, nel rispetto delle disposizioni sopra richiamate e degli obblighi di riservatezza cui è ispir</w:t>
      </w:r>
      <w:r w:rsidR="00CA3953">
        <w:rPr>
          <w:rFonts w:ascii="Arial" w:hAnsi="Arial" w:cs="Arial"/>
          <w:sz w:val="16"/>
          <w:szCs w:val="16"/>
        </w:rPr>
        <w:t>ata l’attività dell’</w:t>
      </w:r>
      <w:proofErr w:type="spellStart"/>
      <w:r w:rsidR="00CA3953">
        <w:rPr>
          <w:rFonts w:ascii="Arial" w:hAnsi="Arial" w:cs="Arial"/>
          <w:sz w:val="16"/>
          <w:szCs w:val="16"/>
        </w:rPr>
        <w:t>OdV</w:t>
      </w:r>
      <w:proofErr w:type="spellEnd"/>
      <w:r w:rsidR="00CA3953">
        <w:rPr>
          <w:rFonts w:ascii="Arial" w:hAnsi="Arial" w:cs="Arial"/>
          <w:sz w:val="16"/>
          <w:szCs w:val="16"/>
        </w:rPr>
        <w:t xml:space="preserve"> Le Stelle in Tasca</w:t>
      </w:r>
      <w:r>
        <w:rPr>
          <w:rFonts w:ascii="Arial" w:hAnsi="Arial" w:cs="Arial"/>
          <w:sz w:val="16"/>
          <w:szCs w:val="16"/>
        </w:rPr>
        <w:t>. Per trattamento di dati personali si intende la loro raccolta, registrazione, organizzazione, conservazione, elaborazione, modificazione, selezione, estrazione, raffronto, utilizzo, interconnessione, blocco, comunicazione, diffusione, cancellazione e distribuzione ovvero la combinazione di due o più di tali operazioni. Il titolare del trattamento è l’</w:t>
      </w:r>
      <w:proofErr w:type="spellStart"/>
      <w:r w:rsidR="00CA3953">
        <w:rPr>
          <w:rFonts w:ascii="Arial" w:hAnsi="Arial" w:cs="Arial"/>
          <w:sz w:val="16"/>
          <w:szCs w:val="16"/>
        </w:rPr>
        <w:t>OdV</w:t>
      </w:r>
      <w:proofErr w:type="spellEnd"/>
      <w:r w:rsidR="00CA3953">
        <w:rPr>
          <w:rFonts w:ascii="Arial" w:hAnsi="Arial" w:cs="Arial"/>
          <w:sz w:val="16"/>
          <w:szCs w:val="16"/>
        </w:rPr>
        <w:t xml:space="preserve"> Le Stelle in Tasca</w:t>
      </w:r>
      <w:r>
        <w:rPr>
          <w:rFonts w:ascii="Arial" w:hAnsi="Arial" w:cs="Arial"/>
          <w:sz w:val="16"/>
          <w:szCs w:val="16"/>
        </w:rPr>
        <w:t xml:space="preserve"> nella persona del President</w:t>
      </w:r>
      <w:r w:rsidR="00CA3953">
        <w:rPr>
          <w:rFonts w:ascii="Arial" w:hAnsi="Arial" w:cs="Arial"/>
          <w:sz w:val="16"/>
          <w:szCs w:val="16"/>
        </w:rPr>
        <w:t xml:space="preserve">e, il Dott. Orazio Maria </w:t>
      </w:r>
      <w:proofErr w:type="spellStart"/>
      <w:r w:rsidR="00CA3953">
        <w:rPr>
          <w:rFonts w:ascii="Arial" w:hAnsi="Arial" w:cs="Arial"/>
          <w:sz w:val="16"/>
          <w:szCs w:val="16"/>
        </w:rPr>
        <w:t>Valastro</w:t>
      </w:r>
      <w:proofErr w:type="spellEnd"/>
      <w:r w:rsidR="00CA3953">
        <w:rPr>
          <w:rFonts w:ascii="Arial" w:hAnsi="Arial" w:cs="Arial"/>
          <w:sz w:val="16"/>
          <w:szCs w:val="16"/>
        </w:rPr>
        <w:t>. R</w:t>
      </w:r>
      <w:r>
        <w:rPr>
          <w:rFonts w:ascii="Arial" w:hAnsi="Arial" w:cs="Arial"/>
          <w:sz w:val="16"/>
          <w:szCs w:val="16"/>
        </w:rPr>
        <w:t>esponsabile del trattamento dei dati personali è il Vice-Presidente</w:t>
      </w:r>
      <w:r w:rsidR="00CA3953">
        <w:rPr>
          <w:rFonts w:ascii="Arial" w:hAnsi="Arial" w:cs="Arial"/>
          <w:sz w:val="16"/>
          <w:szCs w:val="16"/>
        </w:rPr>
        <w:t>, la Sig.ra</w:t>
      </w:r>
      <w:r>
        <w:rPr>
          <w:rFonts w:ascii="Arial" w:hAnsi="Arial" w:cs="Arial"/>
          <w:sz w:val="16"/>
          <w:szCs w:val="16"/>
        </w:rPr>
        <w:t xml:space="preserve"> Maria Crivelli. I dati </w:t>
      </w:r>
      <w:proofErr w:type="gramStart"/>
      <w:r>
        <w:rPr>
          <w:rFonts w:ascii="Arial" w:hAnsi="Arial" w:cs="Arial"/>
          <w:sz w:val="16"/>
          <w:szCs w:val="16"/>
        </w:rPr>
        <w:t>verranno</w:t>
      </w:r>
      <w:proofErr w:type="gramEnd"/>
      <w:r>
        <w:rPr>
          <w:rFonts w:ascii="Arial" w:hAnsi="Arial" w:cs="Arial"/>
          <w:sz w:val="16"/>
          <w:szCs w:val="16"/>
        </w:rPr>
        <w:t xml:space="preserve"> trattati per finalità istituzionali, connesse o strum</w:t>
      </w:r>
      <w:r w:rsidR="00CA3953">
        <w:rPr>
          <w:rFonts w:ascii="Arial" w:hAnsi="Arial" w:cs="Arial"/>
          <w:sz w:val="16"/>
          <w:szCs w:val="16"/>
        </w:rPr>
        <w:t>entali all'attività dell'organizzazione</w:t>
      </w:r>
      <w:r>
        <w:rPr>
          <w:rFonts w:ascii="Arial" w:hAnsi="Arial" w:cs="Arial"/>
          <w:sz w:val="16"/>
          <w:szCs w:val="16"/>
        </w:rPr>
        <w:t>.</w:t>
      </w:r>
    </w:p>
    <w:p w:rsidR="00202743" w:rsidRDefault="00202743" w:rsidP="0020274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dati saranno conservati presso la nostra sede in Via Pietro </w:t>
      </w:r>
      <w:proofErr w:type="spellStart"/>
      <w:r>
        <w:rPr>
          <w:rFonts w:ascii="Arial" w:hAnsi="Arial" w:cs="Arial"/>
          <w:sz w:val="16"/>
          <w:szCs w:val="16"/>
        </w:rPr>
        <w:t>Mascagni</w:t>
      </w:r>
      <w:proofErr w:type="spellEnd"/>
      <w:r>
        <w:rPr>
          <w:rFonts w:ascii="Arial" w:hAnsi="Arial" w:cs="Arial"/>
          <w:sz w:val="16"/>
          <w:szCs w:val="16"/>
        </w:rPr>
        <w:t xml:space="preserve"> 20, 95127 Catania, per i tempi prescritti dalle norme di legge. Il trattamento dei dati da Lei fornitici, o altrimenti acquisiti nell'ambito della nostra attività, potrà essere </w:t>
      </w:r>
      <w:proofErr w:type="gramStart"/>
      <w:r>
        <w:rPr>
          <w:rFonts w:ascii="Arial" w:hAnsi="Arial" w:cs="Arial"/>
          <w:sz w:val="16"/>
          <w:szCs w:val="16"/>
        </w:rPr>
        <w:t>effettuato</w:t>
      </w:r>
      <w:proofErr w:type="gramEnd"/>
      <w:r>
        <w:rPr>
          <w:rFonts w:ascii="Arial" w:hAnsi="Arial" w:cs="Arial"/>
          <w:sz w:val="16"/>
          <w:szCs w:val="16"/>
        </w:rPr>
        <w:t xml:space="preserve"> anche da soggetti a cui sia riconosciuta la facoltà di accedere ai Suoi dati personali da norma di legge o di normativa secondaria o comunitaria.</w:t>
      </w:r>
    </w:p>
    <w:p w:rsidR="00202743" w:rsidRDefault="0020274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202743" w:rsidRDefault="00255C77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DATA</w:t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202743">
        <w:rPr>
          <w:rFonts w:ascii="Verdana" w:hAnsi="Verdana" w:cs="Verdana"/>
          <w:b/>
          <w:bCs/>
          <w:sz w:val="22"/>
          <w:szCs w:val="22"/>
        </w:rPr>
        <w:t>FIRMA</w:t>
      </w:r>
    </w:p>
    <w:p w:rsidR="00F403FD" w:rsidRDefault="00F403FD" w:rsidP="00202743">
      <w:pPr>
        <w:widowControl w:val="0"/>
        <w:autoSpaceDE w:val="0"/>
        <w:autoSpaceDN w:val="0"/>
        <w:adjustRightInd w:val="0"/>
        <w:jc w:val="both"/>
      </w:pPr>
    </w:p>
    <w:sectPr w:rsidR="00F403FD" w:rsidSect="00BA6655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825"/>
    <w:multiLevelType w:val="hybridMultilevel"/>
    <w:tmpl w:val="1DB40B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A27ED2"/>
    <w:rsid w:val="00024799"/>
    <w:rsid w:val="00044C0F"/>
    <w:rsid w:val="00075A8C"/>
    <w:rsid w:val="000E7C7B"/>
    <w:rsid w:val="00123E9F"/>
    <w:rsid w:val="00183C14"/>
    <w:rsid w:val="00187244"/>
    <w:rsid w:val="00202743"/>
    <w:rsid w:val="00255C77"/>
    <w:rsid w:val="0027017B"/>
    <w:rsid w:val="002D30FC"/>
    <w:rsid w:val="00385CC8"/>
    <w:rsid w:val="003D1B60"/>
    <w:rsid w:val="00575630"/>
    <w:rsid w:val="006C5899"/>
    <w:rsid w:val="00744728"/>
    <w:rsid w:val="00930695"/>
    <w:rsid w:val="00A27ED2"/>
    <w:rsid w:val="00A47041"/>
    <w:rsid w:val="00B70645"/>
    <w:rsid w:val="00BA6655"/>
    <w:rsid w:val="00C14C80"/>
    <w:rsid w:val="00CA3953"/>
    <w:rsid w:val="00D34F3A"/>
    <w:rsid w:val="00E75DFC"/>
    <w:rsid w:val="00EF0071"/>
    <w:rsid w:val="00F403FD"/>
    <w:rsid w:val="00F7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665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6655"/>
    <w:pPr>
      <w:keepNext/>
      <w:widowControl w:val="0"/>
      <w:tabs>
        <w:tab w:val="left" w:pos="8280"/>
      </w:tabs>
      <w:autoSpaceDE w:val="0"/>
      <w:autoSpaceDN w:val="0"/>
      <w:adjustRightInd w:val="0"/>
      <w:jc w:val="both"/>
      <w:outlineLvl w:val="0"/>
    </w:pPr>
    <w:rPr>
      <w:rFonts w:ascii="Verdana-Bold" w:hAnsi="Verdana-Bold"/>
      <w:b/>
      <w:bCs/>
      <w:color w:val="008000"/>
      <w:sz w:val="16"/>
      <w:szCs w:val="20"/>
    </w:rPr>
  </w:style>
  <w:style w:type="paragraph" w:styleId="Titolo7">
    <w:name w:val="heading 7"/>
    <w:basedOn w:val="Normale"/>
    <w:next w:val="Normale"/>
    <w:qFormat/>
    <w:rsid w:val="00202743"/>
    <w:pPr>
      <w:spacing w:before="240" w:after="60"/>
      <w:outlineLvl w:val="6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A6655"/>
    <w:rPr>
      <w:color w:val="0000FF"/>
      <w:u w:val="single"/>
    </w:rPr>
  </w:style>
  <w:style w:type="paragraph" w:styleId="Corpodeltesto">
    <w:name w:val="Body Text"/>
    <w:basedOn w:val="Normale"/>
    <w:rsid w:val="00BA6655"/>
    <w:pPr>
      <w:jc w:val="both"/>
    </w:pPr>
    <w:rPr>
      <w:rFonts w:ascii="Verdana" w:hAnsi="Verdana"/>
      <w:color w:val="008000"/>
      <w:sz w:val="20"/>
      <w:szCs w:val="20"/>
    </w:rPr>
  </w:style>
  <w:style w:type="paragraph" w:styleId="Corpodeltesto2">
    <w:name w:val="Body Text 2"/>
    <w:basedOn w:val="Normale"/>
    <w:rsid w:val="00BA6655"/>
    <w:pPr>
      <w:widowControl w:val="0"/>
      <w:autoSpaceDE w:val="0"/>
      <w:autoSpaceDN w:val="0"/>
      <w:adjustRightInd w:val="0"/>
      <w:jc w:val="both"/>
    </w:pPr>
    <w:rPr>
      <w:color w:val="000000"/>
      <w:szCs w:val="20"/>
    </w:rPr>
  </w:style>
  <w:style w:type="paragraph" w:customStyle="1" w:styleId="Formal1">
    <w:name w:val="Formal1"/>
    <w:basedOn w:val="Normale"/>
    <w:rsid w:val="00202743"/>
    <w:pPr>
      <w:spacing w:before="60" w:after="60"/>
    </w:pPr>
    <w:rPr>
      <w:lang w:eastAsia="en-US"/>
    </w:rPr>
  </w:style>
  <w:style w:type="paragraph" w:customStyle="1" w:styleId="Formal2">
    <w:name w:val="Formal2"/>
    <w:basedOn w:val="Formal1"/>
    <w:rsid w:val="00202743"/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rsid w:val="00044C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4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FB828-8B2A-4083-AAD4-E700ACCF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</vt:lpstr>
    </vt:vector>
  </TitlesOfParts>
  <Company>comune di catania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</dc:title>
  <dc:subject>L'immaginario nella scrittura di sé</dc:subject>
  <dc:creator>Le Stelle in Tasca</dc:creator>
  <cp:keywords>www.lestelleintasca.org</cp:keywords>
  <cp:lastModifiedBy>valcri</cp:lastModifiedBy>
  <cp:revision>13</cp:revision>
  <cp:lastPrinted>2009-03-24T08:49:00Z</cp:lastPrinted>
  <dcterms:created xsi:type="dcterms:W3CDTF">2014-10-12T17:29:00Z</dcterms:created>
  <dcterms:modified xsi:type="dcterms:W3CDTF">2017-05-08T10:43:00Z</dcterms:modified>
</cp:coreProperties>
</file>